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rPr>
          <w:rFonts w:ascii="Brandon Grotesque Light" w:cs="Brandon Grotesque Light" w:hAnsi="Brandon Grotesque Light" w:eastAsia="Brandon Grotesque Light"/>
          <w:outline w:val="0"/>
          <w:color w:val="222222"/>
          <w:u w:color="222222"/>
          <w14:textFill>
            <w14:solidFill>
              <w14:srgbClr w14:val="222222"/>
            </w14:solidFill>
          </w14:textFill>
        </w:rPr>
      </w:pPr>
      <w:r>
        <w:rPr>
          <w:rFonts w:ascii="Brandon Grotesque Light" w:hAnsi="Brandon Grotesque Light"/>
          <w:outline w:val="0"/>
          <w:color w:val="222222"/>
          <w:u w:color="222222"/>
          <w:rtl w:val="0"/>
          <w:lang w:val="en-US"/>
          <w14:textFill>
            <w14:solidFill>
              <w14:srgbClr w14:val="222222"/>
            </w14:solidFill>
          </w14:textFill>
        </w:rPr>
        <w:t xml:space="preserve">Dear </w:t>
      </w:r>
    </w:p>
    <w:p>
      <w:pPr>
        <w:pStyle w:val="Body"/>
        <w:shd w:val="clear" w:color="auto" w:fill="ffffff"/>
        <w:spacing w:after="0" w:line="240" w:lineRule="auto"/>
        <w:rPr>
          <w:rFonts w:ascii="Brandon Grotesque Light" w:cs="Brandon Grotesque Light" w:hAnsi="Brandon Grotesque Light" w:eastAsia="Brandon Grotesque Light"/>
          <w:outline w:val="0"/>
          <w:color w:val="222222"/>
          <w:u w:color="222222"/>
          <w14:textFill>
            <w14:solidFill>
              <w14:srgbClr w14:val="222222"/>
            </w14:solidFill>
          </w14:textFill>
        </w:rPr>
      </w:pPr>
    </w:p>
    <w:p>
      <w:pPr>
        <w:pStyle w:val="Body"/>
        <w:shd w:val="clear" w:color="auto" w:fill="ffffff"/>
        <w:spacing w:after="0" w:line="240" w:lineRule="auto"/>
        <w:rPr>
          <w:rFonts w:ascii="Brandon Grotesque Light" w:cs="Brandon Grotesque Light" w:hAnsi="Brandon Grotesque Light" w:eastAsia="Brandon Grotesque Light"/>
          <w:outline w:val="0"/>
          <w:color w:val="222222"/>
          <w:u w:color="222222"/>
          <w14:textFill>
            <w14:solidFill>
              <w14:srgbClr w14:val="222222"/>
            </w14:solidFill>
          </w14:textFill>
        </w:rPr>
      </w:pPr>
    </w:p>
    <w:p>
      <w:pPr>
        <w:pStyle w:val="Body"/>
        <w:shd w:val="clear" w:color="auto" w:fill="ffffff"/>
        <w:spacing w:after="0" w:line="240" w:lineRule="auto"/>
        <w:jc w:val="center"/>
        <w:rPr>
          <w:rFonts w:ascii="Brandon Grotesque Bold" w:cs="Brandon Grotesque Bold" w:hAnsi="Brandon Grotesque Bold" w:eastAsia="Brandon Grotesque Bold"/>
          <w:outline w:val="0"/>
          <w:color w:val="222222"/>
          <w:u w:color="222222"/>
          <w14:textFill>
            <w14:solidFill>
              <w14:srgbClr w14:val="222222"/>
            </w14:solidFill>
          </w14:textFill>
        </w:rPr>
      </w:pPr>
      <w:r>
        <w:rPr>
          <w:rFonts w:ascii="Brandon Grotesque Bold" w:hAnsi="Brandon Grotesque Bold"/>
          <w:outline w:val="0"/>
          <w:color w:val="222222"/>
          <w:u w:color="222222"/>
          <w:rtl w:val="0"/>
          <w:lang w:val="en-US"/>
          <w14:textFill>
            <w14:solidFill>
              <w14:srgbClr w14:val="222222"/>
            </w14:solidFill>
          </w14:textFill>
        </w:rPr>
        <w:t>Root &amp; Branch Inclusive Synod - Unfettered Discussion on ALL Topics on Equal Terms.</w:t>
      </w:r>
    </w:p>
    <w:p>
      <w:pPr>
        <w:pStyle w:val="Body"/>
        <w:shd w:val="clear" w:color="auto" w:fill="ffffff"/>
        <w:spacing w:after="0" w:line="240" w:lineRule="auto"/>
        <w:jc w:val="center"/>
        <w:rPr>
          <w:rFonts w:ascii="Brandon Grotesque Light" w:cs="Brandon Grotesque Light" w:hAnsi="Brandon Grotesque Light" w:eastAsia="Brandon Grotesque Light"/>
          <w:outline w:val="0"/>
          <w:color w:val="222222"/>
          <w:u w:color="222222"/>
          <w14:textFill>
            <w14:solidFill>
              <w14:srgbClr w14:val="222222"/>
            </w14:solidFill>
          </w14:textFill>
        </w:rPr>
      </w:pPr>
      <w:r>
        <w:rPr>
          <w:rFonts w:ascii="Brandon Grotesque Bold" w:hAnsi="Brandon Grotesque Bold"/>
          <w:outline w:val="0"/>
          <w:color w:val="222222"/>
          <w:u w:color="222222"/>
          <w:rtl w:val="0"/>
          <w:lang w:val="en-US"/>
          <w14:textFill>
            <w14:solidFill>
              <w14:srgbClr w14:val="222222"/>
            </w14:solidFill>
          </w14:textFill>
        </w:rPr>
        <w:t>Be Heard.</w:t>
      </w:r>
    </w:p>
    <w:p>
      <w:pPr>
        <w:pStyle w:val="Body"/>
        <w:shd w:val="clear" w:color="auto" w:fill="ffffff"/>
        <w:spacing w:after="0" w:line="240" w:lineRule="auto"/>
        <w:rPr>
          <w:rFonts w:ascii="Brandon Grotesque Light" w:cs="Brandon Grotesque Light" w:hAnsi="Brandon Grotesque Light" w:eastAsia="Brandon Grotesque Light"/>
          <w:outline w:val="0"/>
          <w:color w:val="222222"/>
          <w:u w:color="222222"/>
          <w14:textFill>
            <w14:solidFill>
              <w14:srgbClr w14:val="222222"/>
            </w14:solidFill>
          </w14:textFill>
        </w:rPr>
      </w:pPr>
    </w:p>
    <w:p>
      <w:pPr>
        <w:pStyle w:val="Body"/>
        <w:shd w:val="clear" w:color="auto" w:fill="ffffff"/>
        <w:spacing w:after="0" w:line="240" w:lineRule="auto"/>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pPr>
      <w:r>
        <w:rPr>
          <w:rFonts w:ascii="Brandon Grotesque Light" w:hAnsi="Brandon Grotesque Light"/>
          <w:outline w:val="0"/>
          <w:color w:val="222222"/>
          <w:u w:color="222222"/>
          <w:rtl w:val="0"/>
          <w:lang w:val="en-US"/>
          <w14:textFill>
            <w14:solidFill>
              <w14:srgbClr w14:val="222222"/>
            </w14:solidFill>
          </w14:textFill>
        </w:rPr>
        <w:t xml:space="preserve">You may not be aware of an organisation called Root &amp; Branch, a voice for committed Catholics who desire fundamental change in the Catholic Church. </w:t>
      </w:r>
      <w:r>
        <w:rPr>
          <w:rFonts w:ascii="Brandon Grotesque Light" w:hAnsi="Brandon Grotesque Light"/>
          <w:outline w:val="0"/>
          <w:color w:val="222222"/>
          <w:u w:color="222222"/>
          <w:rtl w:val="0"/>
          <w:lang w:val="en-US"/>
          <w14:textFill>
            <w14:solidFill>
              <w14:srgbClr w14:val="222222"/>
            </w14:solidFill>
          </w14:textFill>
        </w:rPr>
        <w:t>Our</w:t>
      </w:r>
      <w:r>
        <w:rPr>
          <w:rFonts w:ascii="Brandon Grotesque Light" w:hAnsi="Brandon Grotesque Light"/>
          <w:outline w:val="0"/>
          <w:color w:val="222222"/>
          <w:u w:color="222222"/>
          <w:rtl w:val="0"/>
          <w:lang w:val="en-US"/>
          <w14:textFill>
            <w14:solidFill>
              <w14:srgbClr w14:val="222222"/>
            </w14:solidFill>
          </w14:textFill>
        </w:rPr>
        <w:t xml:space="preserve"> website can be found at</w:t>
      </w:r>
      <w:r>
        <w:rPr>
          <w:rFonts w:ascii="Brandon Grotesque Light" w:hAnsi="Brandon Grotesque Light"/>
          <w:outline w:val="0"/>
          <w:color w:val="222222"/>
          <w:u w:color="222222"/>
          <w:rtl w:val="0"/>
          <w:lang w:val="en-US"/>
          <w14:textFill>
            <w14:solidFill>
              <w14:srgbClr w14:val="222222"/>
            </w14:solidFill>
          </w14:textFill>
        </w:rPr>
        <w:t xml:space="preserve"> </w:t>
      </w:r>
      <w:r>
        <w:rPr>
          <w:rStyle w:val="Hyperlink.0"/>
          <w:rFonts w:ascii="Brandon Grotesque Light" w:cs="Brandon Grotesque Light" w:hAnsi="Brandon Grotesque Light" w:eastAsia="Brandon Grotesque Light"/>
        </w:rPr>
        <w:fldChar w:fldCharType="begin" w:fldLock="0"/>
      </w:r>
      <w:r>
        <w:rPr>
          <w:rStyle w:val="Hyperlink.0"/>
          <w:rFonts w:ascii="Brandon Grotesque Light" w:cs="Brandon Grotesque Light" w:hAnsi="Brandon Grotesque Light" w:eastAsia="Brandon Grotesque Light"/>
        </w:rPr>
        <w:instrText xml:space="preserve"> HYPERLINK "http://www.rootandbranchsynod.org/"</w:instrText>
      </w:r>
      <w:r>
        <w:rPr>
          <w:rStyle w:val="Hyperlink.0"/>
          <w:rFonts w:ascii="Brandon Grotesque Light" w:cs="Brandon Grotesque Light" w:hAnsi="Brandon Grotesque Light" w:eastAsia="Brandon Grotesque Light"/>
        </w:rPr>
        <w:fldChar w:fldCharType="separate" w:fldLock="0"/>
      </w:r>
      <w:r>
        <w:rPr>
          <w:rStyle w:val="Hyperlink.0"/>
          <w:rFonts w:ascii="Brandon Grotesque Light" w:hAnsi="Brandon Grotesque Light"/>
          <w:rtl w:val="0"/>
        </w:rPr>
        <w:t>www.rootandbranchsynod.org</w:t>
      </w:r>
      <w:r>
        <w:rPr>
          <w:rFonts w:ascii="Brandon Grotesque Light" w:cs="Brandon Grotesque Light" w:hAnsi="Brandon Grotesque Light" w:eastAsia="Brandon Grotesque Light"/>
        </w:rPr>
        <w:fldChar w:fldCharType="end" w:fldLock="0"/>
      </w:r>
      <w:r>
        <w:rPr>
          <w:rStyle w:val="None"/>
          <w:rFonts w:ascii="Brandon Grotesque Light" w:hAnsi="Brandon Grotesque Light"/>
          <w:outline w:val="0"/>
          <w:color w:val="222222"/>
          <w:u w:color="222222"/>
          <w:rtl w:val="0"/>
          <w:lang w:val="en-US"/>
          <w14:textFill>
            <w14:solidFill>
              <w14:srgbClr w14:val="222222"/>
            </w14:solidFill>
          </w14:textFill>
        </w:rPr>
        <w:t>.  It includes information about the movement</w:t>
      </w:r>
      <w:r>
        <w:rPr>
          <w:rStyle w:val="None"/>
          <w:rFonts w:ascii="Brandon Grotesque Light" w:hAnsi="Brandon Grotesque Light" w:hint="default"/>
          <w:outline w:val="0"/>
          <w:color w:val="222222"/>
          <w:u w:color="222222"/>
          <w:rtl w:val="0"/>
          <w:lang w:val="en-US"/>
          <w14:textFill>
            <w14:solidFill>
              <w14:srgbClr w14:val="222222"/>
            </w14:solidFill>
          </w14:textFill>
        </w:rPr>
        <w:t>’</w:t>
      </w:r>
      <w:r>
        <w:rPr>
          <w:rStyle w:val="None"/>
          <w:rFonts w:ascii="Brandon Grotesque Light" w:hAnsi="Brandon Grotesque Light"/>
          <w:outline w:val="0"/>
          <w:color w:val="222222"/>
          <w:u w:color="222222"/>
          <w:rtl w:val="0"/>
          <w:lang w:val="en-US"/>
          <w14:textFill>
            <w14:solidFill>
              <w14:srgbClr w14:val="222222"/>
            </w14:solidFill>
          </w14:textFill>
        </w:rPr>
        <w:t>s ethos and hopes, presentations from diverse speakers on the future of the Catholic Church and about the upcoming inclusive Synod to which all are welcome.</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br w:type="textWrapping"/>
      </w:r>
      <w:r>
        <w:rPr>
          <w:rStyle w:val="None"/>
          <w:rFonts w:ascii="Brandon Grotesque Light" w:hAnsi="Brandon Grotesque Light"/>
          <w:outline w:val="0"/>
          <w:color w:val="222222"/>
          <w:u w:color="222222"/>
          <w:rtl w:val="0"/>
          <w:lang w:val="en-US"/>
          <w14:textFill>
            <w14:solidFill>
              <w14:srgbClr w14:val="222222"/>
            </w14:solidFill>
          </w14:textFill>
        </w:rPr>
        <w:t>This inclusive lay-led Synod, organised by Root &amp; Branch, will take place on Zoom and in person in Bristol in September 2021. The Synod is special because ALL topics of concern to ordinary Catholics will be open for discussion in the hope that a consensus will emerge and be recorded in what will be called The Bristol Text. It is hoped that this Text will become a key reference document which will support and encourage all Catholics participating in the Diocesan phase of Pope Francis</w:t>
      </w:r>
      <w:r>
        <w:rPr>
          <w:rStyle w:val="None"/>
          <w:rFonts w:ascii="Brandon Grotesque Light" w:hAnsi="Brandon Grotesque Light" w:hint="default"/>
          <w:outline w:val="0"/>
          <w:color w:val="222222"/>
          <w:u w:color="222222"/>
          <w:rtl w:val="0"/>
          <w:lang w:val="en-US"/>
          <w14:textFill>
            <w14:solidFill>
              <w14:srgbClr w14:val="222222"/>
            </w14:solidFill>
          </w14:textFill>
        </w:rPr>
        <w:t>’</w:t>
      </w:r>
      <w:r>
        <w:rPr>
          <w:rStyle w:val="None"/>
          <w:rFonts w:ascii="Brandon Grotesque Light" w:hAnsi="Brandon Grotesque Light"/>
          <w:outline w:val="0"/>
          <w:color w:val="222222"/>
          <w:u w:color="222222"/>
          <w:rtl w:val="0"/>
          <w:lang w:val="en-US"/>
          <w14:textFill>
            <w14:solidFill>
              <w14:srgbClr w14:val="222222"/>
            </w14:solidFill>
          </w14:textFill>
        </w:rPr>
        <w:t>s Synod on Synodality which starts in October 2021.</w:t>
      </w:r>
    </w:p>
    <w:p>
      <w:pPr>
        <w:pStyle w:val="Body"/>
        <w:shd w:val="clear" w:color="auto" w:fill="ffffff"/>
        <w:spacing w:after="0" w:line="240" w:lineRule="auto"/>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pPr>
      <w:r>
        <w:rPr>
          <w:rStyle w:val="None"/>
          <w:rFonts w:ascii="Brandon Grotesque Light" w:hAnsi="Brandon Grotesque Light" w:hint="default"/>
          <w:outline w:val="0"/>
          <w:color w:val="222222"/>
          <w:u w:color="222222"/>
          <w:rtl w:val="0"/>
          <w:lang w:val="en-US"/>
          <w14:textFill>
            <w14:solidFill>
              <w14:srgbClr w14:val="222222"/>
            </w14:solidFill>
          </w14:textFill>
        </w:rPr>
        <w:t> </w:t>
      </w:r>
    </w:p>
    <w:p>
      <w:pPr>
        <w:pStyle w:val="Body"/>
        <w:shd w:val="clear" w:color="auto" w:fill="ffffff"/>
        <w:spacing w:after="0" w:line="240" w:lineRule="auto"/>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pPr>
      <w:r>
        <w:rPr>
          <w:rStyle w:val="None"/>
          <w:rFonts w:ascii="Brandon Grotesque Light" w:hAnsi="Brandon Grotesque Light"/>
          <w:outline w:val="0"/>
          <w:color w:val="222222"/>
          <w:u w:color="222222"/>
          <w:rtl w:val="0"/>
          <w:lang w:val="en-US"/>
          <w14:textFill>
            <w14:solidFill>
              <w14:srgbClr w14:val="222222"/>
            </w14:solidFill>
          </w14:textFill>
        </w:rPr>
        <w:t>Following discussions and discernment, The Bristol Text will set out proposals on the far-rea</w:t>
      </w:r>
      <w:r>
        <w:drawing>
          <wp:anchor distT="0" distB="0" distL="0" distR="0" simplePos="0" relativeHeight="251659264" behindDoc="0" locked="0" layoutInCell="1" allowOverlap="1">
            <wp:simplePos x="0" y="0"/>
            <wp:positionH relativeFrom="page">
              <wp:posOffset>5322904</wp:posOffset>
            </wp:positionH>
            <wp:positionV relativeFrom="page">
              <wp:posOffset>169333</wp:posOffset>
            </wp:positionV>
            <wp:extent cx="1812471" cy="12083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4">
                      <a:extLst/>
                    </a:blip>
                    <a:stretch>
                      <a:fillRect/>
                    </a:stretch>
                  </pic:blipFill>
                  <pic:spPr>
                    <a:xfrm>
                      <a:off x="0" y="0"/>
                      <a:ext cx="1812471" cy="1208314"/>
                    </a:xfrm>
                    <a:prstGeom prst="rect">
                      <a:avLst/>
                    </a:prstGeom>
                    <a:ln w="12700" cap="flat">
                      <a:noFill/>
                      <a:miter lim="400000"/>
                    </a:ln>
                    <a:effectLst/>
                  </pic:spPr>
                </pic:pic>
              </a:graphicData>
            </a:graphic>
          </wp:anchor>
        </w:drawing>
      </w:r>
      <w:r>
        <w:rPr>
          <w:rStyle w:val="None"/>
          <w:rFonts w:ascii="Brandon Grotesque Light" w:hAnsi="Brandon Grotesque Light"/>
          <w:outline w:val="0"/>
          <w:color w:val="222222"/>
          <w:u w:color="222222"/>
          <w:rtl w:val="0"/>
          <w:lang w:val="en-US"/>
          <w14:textFill>
            <w14:solidFill>
              <w14:srgbClr w14:val="222222"/>
            </w14:solidFill>
          </w14:textFill>
        </w:rPr>
        <w:t>ching topics of:</w:t>
      </w:r>
    </w:p>
    <w:p>
      <w:pPr>
        <w:pStyle w:val="Body"/>
        <w:shd w:val="clear" w:color="auto" w:fill="ffffff"/>
        <w:spacing w:after="0" w:line="240" w:lineRule="auto"/>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pP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r>
      <w:r>
        <w:rPr>
          <w:rStyle w:val="None"/>
          <w:rFonts w:ascii="Brandon Grotesque Light" w:hAnsi="Brandon Grotesque Light"/>
          <w:outline w:val="0"/>
          <w:color w:val="222222"/>
          <w:u w:color="222222"/>
          <w:rtl w:val="0"/>
          <w:lang w:val="ru-RU"/>
          <w14:textFill>
            <w14:solidFill>
              <w14:srgbClr w14:val="222222"/>
            </w14:solidFill>
          </w14:textFill>
        </w:rPr>
        <w:t xml:space="preserve">1 </w:t>
      </w:r>
      <w:r>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tab/>
      </w:r>
      <w:r>
        <w:rPr>
          <w:rStyle w:val="None"/>
          <w:rFonts w:ascii="Brandon Grotesque Light" w:hAnsi="Brandon Grotesque Light"/>
          <w:outline w:val="0"/>
          <w:color w:val="222222"/>
          <w:u w:color="222222"/>
          <w:rtl w:val="0"/>
          <w:lang w:val="en-US"/>
          <w14:textFill>
            <w14:solidFill>
              <w14:srgbClr w14:val="222222"/>
            </w14:solidFill>
          </w14:textFill>
        </w:rPr>
        <w:t>Redefining and reclaiming of ministry</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r>
      <w:r>
        <w:rPr>
          <w:rStyle w:val="None"/>
          <w:rFonts w:ascii="Brandon Grotesque Light" w:hAnsi="Brandon Grotesque Light"/>
          <w:outline w:val="0"/>
          <w:color w:val="222222"/>
          <w:u w:color="222222"/>
          <w:rtl w:val="0"/>
          <w14:textFill>
            <w14:solidFill>
              <w14:srgbClr w14:val="222222"/>
            </w14:solidFill>
          </w14:textFill>
        </w:rPr>
        <w:t xml:space="preserve">2 </w:t>
      </w:r>
      <w:r>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tab/>
      </w:r>
      <w:r>
        <w:rPr>
          <w:rStyle w:val="None"/>
          <w:rFonts w:ascii="Brandon Grotesque Light" w:hAnsi="Brandon Grotesque Light"/>
          <w:outline w:val="0"/>
          <w:color w:val="222222"/>
          <w:u w:color="222222"/>
          <w:rtl w:val="0"/>
          <w:lang w:val="en-US"/>
          <w14:textFill>
            <w14:solidFill>
              <w14:srgbClr w14:val="222222"/>
            </w14:solidFill>
          </w14:textFill>
        </w:rPr>
        <w:t>Embracing diversity</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r>
      <w:r>
        <w:rPr>
          <w:rStyle w:val="None"/>
          <w:rFonts w:ascii="Brandon Grotesque Light" w:hAnsi="Brandon Grotesque Light"/>
          <w:outline w:val="0"/>
          <w:color w:val="222222"/>
          <w:u w:color="222222"/>
          <w:rtl w:val="0"/>
          <w14:textFill>
            <w14:solidFill>
              <w14:srgbClr w14:val="222222"/>
            </w14:solidFill>
          </w14:textFill>
        </w:rPr>
        <w:t xml:space="preserve">3 </w:t>
      </w:r>
      <w:r>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tab/>
      </w:r>
      <w:r>
        <w:rPr>
          <w:rStyle w:val="None"/>
          <w:rFonts w:ascii="Brandon Grotesque Light" w:hAnsi="Brandon Grotesque Light"/>
          <w:outline w:val="0"/>
          <w:color w:val="222222"/>
          <w:u w:color="222222"/>
          <w:rtl w:val="0"/>
          <w:lang w:val="en-US"/>
          <w14:textFill>
            <w14:solidFill>
              <w14:srgbClr w14:val="222222"/>
            </w14:solidFill>
          </w14:textFill>
        </w:rPr>
        <w:t>Rethinking moral theology</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r>
      <w:r>
        <w:rPr>
          <w:rStyle w:val="None"/>
          <w:rFonts w:ascii="Brandon Grotesque Light" w:hAnsi="Brandon Grotesque Light"/>
          <w:outline w:val="0"/>
          <w:color w:val="222222"/>
          <w:u w:color="222222"/>
          <w:rtl w:val="0"/>
          <w14:textFill>
            <w14:solidFill>
              <w14:srgbClr w14:val="222222"/>
            </w14:solidFill>
          </w14:textFill>
        </w:rPr>
        <w:t xml:space="preserve">4 </w:t>
      </w:r>
      <w:r>
        <w:rPr>
          <w:rStyle w:val="None"/>
          <w:rFonts w:ascii="Brandon Grotesque Light" w:cs="Brandon Grotesque Light" w:hAnsi="Brandon Grotesque Light" w:eastAsia="Brandon Grotesque Light"/>
          <w:outline w:val="0"/>
          <w:color w:val="222222"/>
          <w:u w:color="222222"/>
          <w14:textFill>
            <w14:solidFill>
              <w14:srgbClr w14:val="222222"/>
            </w14:solidFill>
          </w14:textFill>
        </w:rPr>
        <w:tab/>
      </w:r>
      <w:r>
        <w:rPr>
          <w:rStyle w:val="None"/>
          <w:rFonts w:ascii="Brandon Grotesque Light" w:hAnsi="Brandon Grotesque Light"/>
          <w:outline w:val="0"/>
          <w:color w:val="222222"/>
          <w:u w:color="222222"/>
          <w:rtl w:val="0"/>
          <w:lang w:val="en-US"/>
          <w14:textFill>
            <w14:solidFill>
              <w14:srgbClr w14:val="222222"/>
            </w14:solidFill>
          </w14:textFill>
        </w:rPr>
        <w:t>Insisting on sharing authority</w:t>
      </w:r>
    </w:p>
    <w:p>
      <w:pPr>
        <w:pStyle w:val="Body"/>
        <w:shd w:val="clear" w:color="auto" w:fill="ffffff"/>
        <w:spacing w:after="100" w:line="240" w:lineRule="auto"/>
      </w:pP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r>
      <w:r>
        <w:rPr>
          <w:rStyle w:val="None"/>
          <w:rFonts w:ascii="Brandon Grotesque Light" w:hAnsi="Brandon Grotesque Light"/>
          <w:outline w:val="0"/>
          <w:color w:val="222222"/>
          <w:u w:color="222222"/>
          <w:rtl w:val="0"/>
          <w:lang w:val="en-US"/>
          <w14:textFill>
            <w14:solidFill>
              <w14:srgbClr w14:val="222222"/>
            </w14:solidFill>
          </w14:textFill>
        </w:rPr>
        <w:t xml:space="preserve">Tickets for the Synod are now on sale on the website. They start at </w:t>
      </w:r>
      <w:r>
        <w:rPr>
          <w:rStyle w:val="None"/>
          <w:rFonts w:ascii="Brandon Grotesque Light" w:hAnsi="Brandon Grotesque Light" w:hint="default"/>
          <w:outline w:val="0"/>
          <w:color w:val="222222"/>
          <w:u w:color="222222"/>
          <w:rtl w:val="0"/>
          <w:lang w:val="en-US"/>
          <w14:textFill>
            <w14:solidFill>
              <w14:srgbClr w14:val="222222"/>
            </w14:solidFill>
          </w14:textFill>
        </w:rPr>
        <w:t>£</w:t>
      </w:r>
      <w:r>
        <w:rPr>
          <w:rStyle w:val="None"/>
          <w:rFonts w:ascii="Brandon Grotesque Light" w:hAnsi="Brandon Grotesque Light"/>
          <w:outline w:val="0"/>
          <w:color w:val="222222"/>
          <w:u w:color="222222"/>
          <w:rtl w:val="0"/>
          <w:lang w:val="en-US"/>
          <w14:textFill>
            <w14:solidFill>
              <w14:srgbClr w14:val="222222"/>
            </w14:solidFill>
          </w14:textFill>
        </w:rPr>
        <w:t>10. Change will only happen if there</w:t>
      </w:r>
      <w:r>
        <w:rPr>
          <w:rStyle w:val="None"/>
          <w:rFonts w:ascii="Brandon Grotesque Light" w:hAnsi="Brandon Grotesque Light" w:hint="default"/>
          <w:outline w:val="0"/>
          <w:color w:val="222222"/>
          <w:u w:color="222222"/>
          <w:rtl w:val="0"/>
          <w:lang w:val="en-US"/>
          <w14:textFill>
            <w14:solidFill>
              <w14:srgbClr w14:val="222222"/>
            </w14:solidFill>
          </w14:textFill>
        </w:rPr>
        <w:t>’</w:t>
      </w:r>
      <w:r>
        <w:rPr>
          <w:rStyle w:val="None"/>
          <w:rFonts w:ascii="Brandon Grotesque Light" w:hAnsi="Brandon Grotesque Light"/>
          <w:outline w:val="0"/>
          <w:color w:val="222222"/>
          <w:u w:color="222222"/>
          <w:rtl w:val="0"/>
          <w:lang w:val="en-US"/>
          <w14:textFill>
            <w14:solidFill>
              <w14:srgbClr w14:val="222222"/>
            </w14:solidFill>
          </w14:textFill>
        </w:rPr>
        <w:t>s grass roots support for it so do buy a ticket.  If you are unable to participate in the final exciting week of the synod 5-12 September (all of which is available on Zoom), it would be wonderful if you were to join Root &amp; Branch by signing up for free on the website.  This would give you a voice in ongoing discernment and provide access to future speakers on Zoom.</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br w:type="textWrapping"/>
      </w:r>
      <w:r>
        <w:rPr>
          <w:rStyle w:val="None"/>
          <w:rFonts w:ascii="Brandon Grotesque Light" w:hAnsi="Brandon Grotesque Light"/>
          <w:outline w:val="0"/>
          <w:color w:val="222222"/>
          <w:u w:color="222222"/>
          <w:rtl w:val="0"/>
          <w:lang w:val="en-US"/>
          <w14:textFill>
            <w14:solidFill>
              <w14:srgbClr w14:val="222222"/>
            </w14:solidFill>
          </w14:textFill>
        </w:rPr>
        <w:t>I am sending you this message because I feel called to participate in the task of publicising Root &amp; Branch as a beacon of light. It gives me hope for the future of the Church which has given so much to me, yet for whose future I have great fears. If you share this calling, please feel free to forward this message to other Catholics to spread the word.</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br w:type="textWrapping"/>
      </w:r>
      <w:r>
        <w:rPr>
          <w:rStyle w:val="None"/>
          <w:rFonts w:ascii="Brandon Grotesque Light" w:hAnsi="Brandon Grotesque Light"/>
          <w:outline w:val="0"/>
          <w:color w:val="222222"/>
          <w:u w:color="222222"/>
          <w:rtl w:val="0"/>
          <w:lang w:val="en-US"/>
          <w14:textFill>
            <w14:solidFill>
              <w14:srgbClr w14:val="222222"/>
            </w14:solidFill>
          </w14:textFill>
        </w:rPr>
        <w:t>Your support for this mission would be wonderful!</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br w:type="textWrapping"/>
      </w:r>
      <w:r>
        <w:rPr>
          <w:rStyle w:val="None"/>
          <w:rFonts w:ascii="Brandon Grotesque Light" w:hAnsi="Brandon Grotesque Light"/>
          <w:outline w:val="0"/>
          <w:color w:val="222222"/>
          <w:u w:color="222222"/>
          <w:rtl w:val="0"/>
          <w:lang w:val="en-US"/>
          <w14:textFill>
            <w14:solidFill>
              <w14:srgbClr w14:val="222222"/>
            </w14:solidFill>
          </w14:textFill>
        </w:rPr>
        <w:t xml:space="preserve">You are welcome to call me if you would like to chat. My number is </w:t>
      </w:r>
      <w:r>
        <w:rPr>
          <w:rStyle w:val="None"/>
          <w:rFonts w:ascii="Arial Unicode MS" w:cs="Arial Unicode MS" w:hAnsi="Arial Unicode MS" w:eastAsia="Arial Unicode MS"/>
          <w:b w:val="0"/>
          <w:bCs w:val="0"/>
          <w:i w:val="0"/>
          <w:iCs w:val="0"/>
          <w:outline w:val="0"/>
          <w:color w:val="222222"/>
          <w:u w:color="222222"/>
          <w14:textFill>
            <w14:solidFill>
              <w14:srgbClr w14:val="222222"/>
            </w14:solidFill>
          </w14:textFill>
        </w:rPr>
        <w:br w:type="textWrapping"/>
        <w:br w:type="textWrapping"/>
      </w:r>
      <w:r>
        <w:rPr>
          <w:rStyle w:val="None"/>
          <w:rFonts w:ascii="Brandon Grotesque Light" w:hAnsi="Brandon Grotesque Light"/>
          <w:outline w:val="0"/>
          <w:color w:val="222222"/>
          <w:u w:color="222222"/>
          <w:rtl w:val="0"/>
          <w:lang w:val="en-US"/>
          <w14:textFill>
            <w14:solidFill>
              <w14:srgbClr w14:val="222222"/>
            </w14:solidFill>
          </w14:textFill>
        </w:rPr>
        <w:t>With very best wishes</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andon Grotesque Light">
    <w:charset w:val="00"/>
    <w:family w:val="roman"/>
    <w:pitch w:val="default"/>
  </w:font>
  <w:font w:name="Brandon Grotesque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